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27</w:t>
      </w:r>
      <w:r w:rsidDel="00000000" w:rsidR="00000000" w:rsidRPr="00000000">
        <w:rPr>
          <w:rtl w:val="0"/>
        </w:rPr>
        <w:t xml:space="preserve">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работа в программе Zoom. Тема: La casa de mi amigo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29.04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11.25 работа в программе Zoom. Тема: El verbo - poner -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AMUW2mWy6wes3rL1HeYU6bB5UHOgtbPb7Vg15qDqRITT83nqvJ1YHq8jLE4NBQEXdsRTHuE6kC/4wnemPLpd8fWojgoh8uJLcLN9arb1hXlfHQTCs9E+Ay4=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